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E32" w:rsidRDefault="00984A17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>平顶山高新技术产业开发区应急管理局</w:t>
      </w:r>
    </w:p>
    <w:p w:rsidR="000D4E32" w:rsidRDefault="00984A17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 xml:space="preserve">单位项目支出绩效自评报告  </w:t>
      </w:r>
    </w:p>
    <w:p w:rsidR="000D4E32" w:rsidRDefault="00984A17"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（第三方服务费用项目）</w:t>
      </w:r>
    </w:p>
    <w:p w:rsidR="000D4E32" w:rsidRDefault="00984A17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一、项目支出基本情况</w:t>
      </w:r>
    </w:p>
    <w:p w:rsidR="000D4E32" w:rsidRDefault="00984A17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第三方服务费用</w:t>
      </w:r>
      <w:r>
        <w:rPr>
          <w:rFonts w:ascii="仿宋_GB2312" w:hint="eastAsia"/>
          <w:sz w:val="32"/>
          <w:szCs w:val="32"/>
        </w:rPr>
        <w:t>项目，</w:t>
      </w:r>
      <w:r w:rsidR="00572D88">
        <w:rPr>
          <w:rFonts w:ascii="仿宋_GB2312" w:hint="eastAsia"/>
          <w:sz w:val="32"/>
          <w:szCs w:val="32"/>
        </w:rPr>
        <w:t>全年</w:t>
      </w:r>
      <w:r>
        <w:rPr>
          <w:rFonts w:ascii="仿宋_GB2312" w:hint="eastAsia"/>
          <w:sz w:val="32"/>
          <w:szCs w:val="32"/>
        </w:rPr>
        <w:t>预算数</w:t>
      </w:r>
      <w:r w:rsidR="00572D88">
        <w:rPr>
          <w:rFonts w:ascii="仿宋_GB2312" w:hint="eastAsia"/>
          <w:sz w:val="32"/>
          <w:szCs w:val="32"/>
        </w:rPr>
        <w:t>为5.94</w:t>
      </w:r>
      <w:r>
        <w:rPr>
          <w:rFonts w:ascii="仿宋_GB2312" w:hint="eastAsia"/>
          <w:sz w:val="32"/>
          <w:szCs w:val="32"/>
        </w:rPr>
        <w:t>万元，本年实际执行数5.94</w:t>
      </w:r>
      <w:r w:rsidR="00572D88">
        <w:rPr>
          <w:rFonts w:ascii="仿宋_GB2312" w:hint="eastAsia"/>
          <w:sz w:val="32"/>
          <w:szCs w:val="32"/>
        </w:rPr>
        <w:t>万元。完成全年预算执行率为100</w:t>
      </w:r>
      <w:r>
        <w:rPr>
          <w:rFonts w:ascii="仿宋_GB2312" w:hint="eastAsia"/>
          <w:sz w:val="32"/>
          <w:szCs w:val="32"/>
        </w:rPr>
        <w:t>%。本项目总体绩效得分是</w:t>
      </w:r>
      <w:r w:rsidR="00572D88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分。</w:t>
      </w:r>
    </w:p>
    <w:p w:rsidR="000D4E32" w:rsidRDefault="00984A17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二、自评工作开展情况</w:t>
      </w:r>
    </w:p>
    <w:p w:rsidR="000D4E32" w:rsidRDefault="00984A17">
      <w:p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第三方服务费用</w:t>
      </w:r>
      <w:r>
        <w:rPr>
          <w:rFonts w:ascii="仿宋_GB2312" w:hint="eastAsia"/>
          <w:sz w:val="32"/>
          <w:szCs w:val="32"/>
        </w:rPr>
        <w:t>项目主要用于完善应急组织管理指挥系统，强有力的应急工程救援保障体系。自评工作覆盖产出指标，效益指标，满意度指标三个方面</w:t>
      </w:r>
      <w:r>
        <w:rPr>
          <w:rFonts w:ascii="仿宋_GB2312"/>
          <w:sz w:val="32"/>
          <w:szCs w:val="32"/>
        </w:rPr>
        <w:t>。</w:t>
      </w:r>
    </w:p>
    <w:p w:rsidR="000D4E32" w:rsidRDefault="00984A17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三、项目支出绩效自评结果及分析</w:t>
      </w:r>
    </w:p>
    <w:p w:rsidR="000D4E32" w:rsidRDefault="00984A17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1、第三方服务费用</w:t>
      </w:r>
      <w:r>
        <w:rPr>
          <w:rFonts w:ascii="仿宋_GB2312" w:hint="eastAsia"/>
          <w:sz w:val="32"/>
          <w:szCs w:val="32"/>
        </w:rPr>
        <w:t>，主要用于完善应急组织管理指挥系统，强有力的应急工程救援保障应急工程。</w:t>
      </w:r>
    </w:p>
    <w:p w:rsidR="000D4E32" w:rsidRDefault="00984A17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2、从产出指标分析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数量指标：服务次数2次。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质量指标：</w:t>
      </w:r>
      <w:r w:rsidR="00993448" w:rsidRPr="00993448">
        <w:rPr>
          <w:rFonts w:ascii="仿宋_GB2312" w:hint="eastAsia"/>
          <w:bCs/>
          <w:sz w:val="32"/>
          <w:szCs w:val="32"/>
        </w:rPr>
        <w:t>验收合格率</w:t>
      </w:r>
      <w:r>
        <w:rPr>
          <w:rFonts w:ascii="仿宋_GB2312" w:hint="eastAsia"/>
          <w:bCs/>
          <w:sz w:val="32"/>
          <w:szCs w:val="32"/>
        </w:rPr>
        <w:t>符合应急标准。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时效指标：预算资金是2021年本年</w:t>
      </w:r>
      <w:r w:rsidR="00993448">
        <w:rPr>
          <w:rFonts w:ascii="仿宋_GB2312" w:hint="eastAsia"/>
          <w:bCs/>
          <w:sz w:val="32"/>
          <w:szCs w:val="32"/>
        </w:rPr>
        <w:t>服务周期内</w:t>
      </w:r>
      <w:r>
        <w:rPr>
          <w:rFonts w:ascii="仿宋_GB2312" w:hint="eastAsia"/>
          <w:bCs/>
          <w:sz w:val="32"/>
          <w:szCs w:val="32"/>
        </w:rPr>
        <w:t>。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成本指标：</w:t>
      </w:r>
      <w:r w:rsidR="00487FCC">
        <w:rPr>
          <w:rFonts w:ascii="仿宋_GB2312" w:hint="eastAsia"/>
          <w:bCs/>
          <w:sz w:val="32"/>
          <w:szCs w:val="32"/>
        </w:rPr>
        <w:t>第三方服务费用9.8万</w:t>
      </w:r>
      <w:r>
        <w:rPr>
          <w:rFonts w:ascii="仿宋_GB2312" w:hint="eastAsia"/>
          <w:bCs/>
          <w:sz w:val="32"/>
          <w:szCs w:val="32"/>
        </w:rPr>
        <w:t>。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3、从效益指标分析</w:t>
      </w:r>
    </w:p>
    <w:p w:rsidR="000D4E32" w:rsidRDefault="00984A17">
      <w:pPr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 xml:space="preserve">    保障充分备灾供应体系。</w:t>
      </w:r>
    </w:p>
    <w:p w:rsidR="000D4E32" w:rsidRDefault="00984A17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lastRenderedPageBreak/>
        <w:t>4、从满意度指标分析</w:t>
      </w:r>
    </w:p>
    <w:p w:rsidR="000D4E32" w:rsidRDefault="00255167">
      <w:pPr>
        <w:ind w:firstLine="640"/>
        <w:rPr>
          <w:rFonts w:ascii="仿宋_GB2312"/>
          <w:bCs/>
          <w:sz w:val="32"/>
          <w:szCs w:val="32"/>
        </w:rPr>
      </w:pPr>
      <w:r w:rsidRPr="00255167">
        <w:rPr>
          <w:rFonts w:ascii="仿宋_GB2312" w:hint="eastAsia"/>
          <w:sz w:val="32"/>
          <w:szCs w:val="32"/>
        </w:rPr>
        <w:t>单位满意度</w:t>
      </w:r>
      <w:r>
        <w:rPr>
          <w:rFonts w:ascii="仿宋_GB2312" w:hint="eastAsia"/>
          <w:sz w:val="32"/>
          <w:szCs w:val="32"/>
        </w:rPr>
        <w:t>为95%</w:t>
      </w:r>
      <w:r w:rsidR="00984A17">
        <w:rPr>
          <w:rFonts w:ascii="仿宋_GB2312" w:hint="eastAsia"/>
          <w:bCs/>
          <w:sz w:val="32"/>
          <w:szCs w:val="32"/>
        </w:rPr>
        <w:t>。</w:t>
      </w:r>
    </w:p>
    <w:p w:rsidR="000D4E32" w:rsidRDefault="00984A17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以上分析得出，产出指标50分，效益指标30分，满意度指标10分，执行率</w:t>
      </w:r>
      <w:r w:rsidR="00004CC4">
        <w:rPr>
          <w:rFonts w:ascii="仿宋_GB2312" w:hint="eastAsia"/>
          <w:bCs/>
          <w:sz w:val="32"/>
          <w:szCs w:val="32"/>
        </w:rPr>
        <w:t>10</w:t>
      </w:r>
      <w:r>
        <w:rPr>
          <w:rFonts w:ascii="仿宋_GB2312" w:hint="eastAsia"/>
          <w:bCs/>
          <w:sz w:val="32"/>
          <w:szCs w:val="32"/>
        </w:rPr>
        <w:t>分，合计得分是</w:t>
      </w:r>
      <w:r w:rsidR="00004CC4">
        <w:rPr>
          <w:rFonts w:ascii="仿宋_GB2312" w:hint="eastAsia"/>
          <w:bCs/>
          <w:sz w:val="32"/>
          <w:szCs w:val="32"/>
        </w:rPr>
        <w:t>100</w:t>
      </w:r>
      <w:r>
        <w:rPr>
          <w:rFonts w:ascii="仿宋_GB2312" w:hint="eastAsia"/>
          <w:bCs/>
          <w:sz w:val="32"/>
          <w:szCs w:val="32"/>
        </w:rPr>
        <w:t>分。</w:t>
      </w:r>
      <w:bookmarkStart w:id="0" w:name="_GoBack"/>
      <w:bookmarkEnd w:id="0"/>
    </w:p>
    <w:p w:rsidR="000D4E32" w:rsidRDefault="00984A17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四、自评发现的问题及</w:t>
      </w:r>
      <w:r>
        <w:rPr>
          <w:rFonts w:ascii="黑体" w:eastAsia="黑体" w:hAnsi="黑体" w:cs="黑体"/>
          <w:bCs/>
          <w:sz w:val="32"/>
          <w:szCs w:val="32"/>
        </w:rPr>
        <w:t>整改措施</w:t>
      </w:r>
    </w:p>
    <w:p w:rsidR="000D4E32" w:rsidRDefault="00984A17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预算编制不够明确和细化，预算执行力度要进一步加强。</w:t>
      </w:r>
    </w:p>
    <w:p w:rsidR="000D4E32" w:rsidRDefault="00984A17" w:rsidP="00255167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五、自评</w:t>
      </w:r>
      <w:r>
        <w:rPr>
          <w:rFonts w:ascii="黑体" w:eastAsia="黑体" w:hAnsi="黑体" w:cs="黑体"/>
          <w:bCs/>
          <w:sz w:val="32"/>
          <w:szCs w:val="32"/>
        </w:rPr>
        <w:t>工作建议</w:t>
      </w:r>
      <w:r>
        <w:rPr>
          <w:rFonts w:ascii="黑体" w:eastAsia="黑体" w:hAnsi="黑体" w:cs="黑体" w:hint="eastAsia"/>
          <w:bCs/>
          <w:sz w:val="32"/>
          <w:szCs w:val="32"/>
        </w:rPr>
        <w:t>及</w:t>
      </w:r>
      <w:r>
        <w:rPr>
          <w:rFonts w:ascii="黑体" w:eastAsia="黑体" w:hAnsi="黑体" w:cs="黑体"/>
          <w:bCs/>
          <w:sz w:val="32"/>
          <w:szCs w:val="32"/>
        </w:rPr>
        <w:t>预算安排建议</w:t>
      </w:r>
    </w:p>
    <w:p w:rsidR="000D4E32" w:rsidRDefault="00984A17">
      <w:pPr>
        <w:ind w:firstLineChars="200" w:firstLine="640"/>
        <w:rPr>
          <w:rFonts w:ascii="黑体" w:hAnsi="黑体" w:cs="黑体"/>
          <w:bCs/>
          <w:sz w:val="32"/>
          <w:szCs w:val="32"/>
        </w:rPr>
      </w:pPr>
      <w:r>
        <w:rPr>
          <w:rFonts w:ascii="黑体" w:hAnsi="黑体" w:cs="黑体" w:hint="eastAsia"/>
          <w:bCs/>
          <w:sz w:val="32"/>
          <w:szCs w:val="32"/>
        </w:rPr>
        <w:t>进一步健全和完善绩效管理体系。将在现有绩效管理体系的基层上，为进一步深化预算改革，促进预算管理工作的科学性、规范性、制度化，提升预算单位依法理财水平，明确了预算管理综合考评内容、指标设置、考评组织实施、考评结果及应用。</w:t>
      </w:r>
    </w:p>
    <w:p w:rsidR="000D4E32" w:rsidRDefault="00984A17" w:rsidP="00255167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六、其他需要说明的问题</w:t>
      </w:r>
    </w:p>
    <w:p w:rsidR="000D4E32" w:rsidRDefault="00984A17" w:rsidP="00255167">
      <w:pPr>
        <w:ind w:leftChars="200" w:left="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无</w:t>
      </w:r>
    </w:p>
    <w:p w:rsidR="000D4E32" w:rsidRDefault="000D4E32"/>
    <w:sectPr w:rsidR="000D4E32" w:rsidSect="000D4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C5E" w:rsidRDefault="00EF3C5E" w:rsidP="00255167">
      <w:r>
        <w:separator/>
      </w:r>
    </w:p>
  </w:endnote>
  <w:endnote w:type="continuationSeparator" w:id="1">
    <w:p w:rsidR="00EF3C5E" w:rsidRDefault="00EF3C5E" w:rsidP="00255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C5E" w:rsidRDefault="00EF3C5E" w:rsidP="00255167">
      <w:r>
        <w:separator/>
      </w:r>
    </w:p>
  </w:footnote>
  <w:footnote w:type="continuationSeparator" w:id="1">
    <w:p w:rsidR="00EF3C5E" w:rsidRDefault="00EF3C5E" w:rsidP="002551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7A37628"/>
    <w:rsid w:val="00004CC4"/>
    <w:rsid w:val="000D4E32"/>
    <w:rsid w:val="00255167"/>
    <w:rsid w:val="00487FCC"/>
    <w:rsid w:val="004F37E5"/>
    <w:rsid w:val="00572D88"/>
    <w:rsid w:val="00984A17"/>
    <w:rsid w:val="00993448"/>
    <w:rsid w:val="00EF3C5E"/>
    <w:rsid w:val="17A37628"/>
    <w:rsid w:val="579B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E32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55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5167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551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516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何恩培爸爸</dc:creator>
  <cp:lastModifiedBy>lxw</cp:lastModifiedBy>
  <cp:revision>6</cp:revision>
  <dcterms:created xsi:type="dcterms:W3CDTF">2022-07-03T09:10:00Z</dcterms:created>
  <dcterms:modified xsi:type="dcterms:W3CDTF">2022-09-06T09:31:00Z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529E95E1D9244894BCB68A11BB2E1632</vt:lpwstr>
  </property>
</Properties>
</file>